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4ED" w:rsidRDefault="000772D5" w:rsidP="000772D5">
      <w:pPr>
        <w:spacing w:after="0" w:line="240" w:lineRule="auto"/>
        <w:jc w:val="center"/>
        <w:rPr>
          <w:rFonts w:ascii="Century Gothic" w:hAnsi="Century Gothic" w:cs="Arial"/>
          <w:b/>
          <w:noProof/>
          <w:sz w:val="56"/>
          <w:szCs w:val="56"/>
          <w:lang w:eastAsia="en-GB"/>
        </w:rPr>
      </w:pPr>
      <w:r>
        <w:rPr>
          <w:rFonts w:ascii="Century Gothic" w:hAnsi="Century Gothic" w:cs="Arial"/>
          <w:b/>
          <w:noProof/>
          <w:sz w:val="56"/>
          <w:szCs w:val="56"/>
          <w:lang w:eastAsia="en-GB"/>
        </w:rPr>
        <w:t>Mini-Medics</w:t>
      </w:r>
    </w:p>
    <w:p w:rsidR="000772D5" w:rsidRDefault="000772D5" w:rsidP="000772D5">
      <w:pPr>
        <w:spacing w:after="0" w:line="240" w:lineRule="auto"/>
        <w:jc w:val="center"/>
        <w:rPr>
          <w:rFonts w:ascii="Century Gothic" w:hAnsi="Century Gothic" w:cs="Arial"/>
          <w:b/>
          <w:noProof/>
          <w:sz w:val="56"/>
          <w:szCs w:val="56"/>
          <w:lang w:eastAsia="en-GB"/>
        </w:rPr>
      </w:pPr>
      <w:r>
        <w:rPr>
          <w:rFonts w:ascii="Century Gothic" w:hAnsi="Century Gothic" w:cs="Arial"/>
          <w:b/>
          <w:noProof/>
          <w:sz w:val="56"/>
          <w:szCs w:val="56"/>
          <w:lang w:eastAsia="en-GB"/>
        </w:rPr>
        <w:t>First Aid For Children</w:t>
      </w:r>
    </w:p>
    <w:p w:rsidR="000772D5" w:rsidRDefault="000772D5" w:rsidP="000772D5">
      <w:pPr>
        <w:spacing w:after="0" w:line="240" w:lineRule="auto"/>
        <w:jc w:val="center"/>
        <w:rPr>
          <w:rFonts w:ascii="Century Gothic" w:hAnsi="Century Gothic" w:cs="Arial"/>
          <w:b/>
          <w:noProof/>
          <w:sz w:val="56"/>
          <w:szCs w:val="56"/>
          <w:lang w:eastAsia="en-GB"/>
        </w:rPr>
      </w:pPr>
    </w:p>
    <w:p w:rsidR="00842BE4" w:rsidRPr="000772D5" w:rsidRDefault="000772D5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24"/>
          <w:szCs w:val="24"/>
          <w:lang w:eastAsia="en-GB"/>
        </w:rPr>
      </w:pPr>
      <w:r w:rsidRPr="000772D5">
        <w:rPr>
          <w:rFonts w:ascii="Century Gothic" w:hAnsi="Century Gothic" w:cs="Arial"/>
          <w:b/>
          <w:noProof/>
          <w:color w:val="000000" w:themeColor="text1"/>
          <w:sz w:val="24"/>
          <w:szCs w:val="24"/>
          <w:lang w:eastAsia="en-GB"/>
        </w:rPr>
        <w:t>This is a very basic introduction to First Aid for all children and aimed at children between the ages of 8 and 11, but it can suit any age.</w:t>
      </w:r>
    </w:p>
    <w:p w:rsidR="000772D5" w:rsidRPr="000772D5" w:rsidRDefault="000772D5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18"/>
          <w:szCs w:val="18"/>
          <w:lang w:eastAsia="en-GB"/>
        </w:rPr>
      </w:pPr>
    </w:p>
    <w:p w:rsidR="00842BE4" w:rsidRPr="002954ED" w:rsidRDefault="00842BE4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</w:pPr>
      <w:r w:rsidRPr="002954ED"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  <w:t>Description</w:t>
      </w:r>
    </w:p>
    <w:p w:rsidR="000772D5" w:rsidRPr="000772D5" w:rsidRDefault="000772D5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  <w:r w:rsidRPr="000772D5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First Aid is an important life skill and the course is kept at a basic level with no use of confusing terminologies.</w:t>
      </w:r>
    </w:p>
    <w:p w:rsidR="000772D5" w:rsidRPr="000772D5" w:rsidRDefault="000772D5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</w:p>
    <w:p w:rsidR="000772D5" w:rsidRPr="000772D5" w:rsidRDefault="000772D5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  <w:r w:rsidRPr="000772D5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At the very least, the child will be able to make an effective emergency telephone call which may be enough to save someones life.</w:t>
      </w:r>
    </w:p>
    <w:p w:rsidR="000772D5" w:rsidRPr="000772D5" w:rsidRDefault="000772D5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</w:p>
    <w:p w:rsidR="000772D5" w:rsidRPr="000772D5" w:rsidRDefault="000772D5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  <w:r w:rsidRPr="000772D5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The course will show complete respect for the childs ability, make it educational and practical and instil the importance of helping someone who is poorly or injured.</w:t>
      </w:r>
    </w:p>
    <w:p w:rsidR="000772D5" w:rsidRDefault="000772D5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</w:pPr>
    </w:p>
    <w:p w:rsidR="00842BE4" w:rsidRPr="00781A16" w:rsidRDefault="00842BE4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24"/>
          <w:szCs w:val="24"/>
          <w:lang w:eastAsia="en-GB"/>
        </w:rPr>
      </w:pPr>
      <w:r w:rsidRPr="002954ED"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  <w:t>Duration</w:t>
      </w:r>
      <w:r w:rsidRPr="00781A16">
        <w:rPr>
          <w:rFonts w:ascii="Century Gothic" w:hAnsi="Century Gothic" w:cs="Arial"/>
          <w:b/>
          <w:noProof/>
          <w:color w:val="000000" w:themeColor="text1"/>
          <w:sz w:val="24"/>
          <w:szCs w:val="24"/>
          <w:lang w:eastAsia="en-GB"/>
        </w:rPr>
        <w:t xml:space="preserve"> </w:t>
      </w:r>
    </w:p>
    <w:p w:rsidR="00842BE4" w:rsidRPr="00FA4BE8" w:rsidRDefault="000772D5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  <w:r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3 – 6 hours dependent on the syllabus you want covered including educational, theoretcal and practical teaching sessions</w:t>
      </w:r>
      <w:r w:rsidR="002954ED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.</w:t>
      </w:r>
    </w:p>
    <w:p w:rsidR="00842BE4" w:rsidRPr="00FA4BE8" w:rsidRDefault="00842BE4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</w:p>
    <w:p w:rsidR="00842BE4" w:rsidRPr="002954ED" w:rsidRDefault="00842BE4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</w:pPr>
      <w:r w:rsidRPr="002954ED"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  <w:t>Syllabus</w:t>
      </w:r>
    </w:p>
    <w:p w:rsidR="00842BE4" w:rsidRDefault="00842BE4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lang w:eastAsia="en-GB"/>
        </w:rPr>
      </w:pPr>
      <w:r>
        <w:rPr>
          <w:rFonts w:ascii="Century Gothic" w:hAnsi="Century Gothic" w:cs="Arial"/>
          <w:noProof/>
          <w:color w:val="000000" w:themeColor="text1"/>
          <w:lang w:eastAsia="en-GB"/>
        </w:rPr>
        <w:t>A range of subjects is covered including:</w:t>
      </w:r>
    </w:p>
    <w:p w:rsidR="00370003" w:rsidRDefault="00370003" w:rsidP="000772D5">
      <w:pPr>
        <w:spacing w:after="0" w:line="240" w:lineRule="auto"/>
        <w:rPr>
          <w:rFonts w:ascii="Century Gothic" w:hAnsi="Century Gothic" w:cs="Arial"/>
          <w:noProof/>
          <w:color w:val="000000" w:themeColor="text1"/>
          <w:lang w:eastAsia="en-GB"/>
        </w:rPr>
      </w:pPr>
    </w:p>
    <w:p w:rsidR="000772D5" w:rsidRPr="000772D5" w:rsidRDefault="000772D5" w:rsidP="000772D5">
      <w:pPr>
        <w:spacing w:after="0" w:line="240" w:lineRule="auto"/>
        <w:rPr>
          <w:rFonts w:ascii="Century Gothic" w:hAnsi="Century Gothic" w:cs="Arial"/>
          <w:b/>
          <w:noProof/>
          <w:color w:val="000000" w:themeColor="text1"/>
          <w:lang w:eastAsia="en-GB"/>
        </w:rPr>
      </w:pPr>
      <w:r>
        <w:rPr>
          <w:rFonts w:ascii="Century Gothic" w:hAnsi="Century Gothic" w:cs="Arial"/>
          <w:noProof/>
          <w:color w:val="000000" w:themeColor="text1"/>
          <w:lang w:eastAsia="en-GB"/>
        </w:rPr>
        <w:tab/>
      </w:r>
      <w:r>
        <w:rPr>
          <w:rFonts w:ascii="Century Gothic" w:hAnsi="Century Gothic" w:cs="Arial"/>
          <w:noProof/>
          <w:color w:val="000000" w:themeColor="text1"/>
          <w:lang w:eastAsia="en-GB"/>
        </w:rPr>
        <w:tab/>
      </w: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>What is First Aid</w:t>
      </w: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ab/>
        <w:t>First Aid Kits</w:t>
      </w: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ab/>
      </w: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ab/>
        <w:t>Recovery position</w:t>
      </w:r>
    </w:p>
    <w:p w:rsidR="000772D5" w:rsidRPr="000772D5" w:rsidRDefault="000772D5" w:rsidP="000772D5">
      <w:pPr>
        <w:spacing w:after="0" w:line="240" w:lineRule="auto"/>
        <w:rPr>
          <w:rFonts w:ascii="Century Gothic" w:hAnsi="Century Gothic" w:cs="Arial"/>
          <w:b/>
          <w:noProof/>
          <w:color w:val="000000" w:themeColor="text1"/>
          <w:lang w:eastAsia="en-GB"/>
        </w:rPr>
      </w:pP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ab/>
      </w: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ab/>
        <w:t>Choking</w:t>
      </w: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ab/>
      </w: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ab/>
        <w:t>DR ABC</w:t>
      </w: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ab/>
      </w: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ab/>
        <w:t>Resuscitation (CPR)</w:t>
      </w:r>
    </w:p>
    <w:p w:rsidR="000772D5" w:rsidRPr="000772D5" w:rsidRDefault="000772D5" w:rsidP="000772D5">
      <w:pPr>
        <w:spacing w:after="0" w:line="240" w:lineRule="auto"/>
        <w:ind w:left="720" w:firstLine="720"/>
        <w:rPr>
          <w:rFonts w:ascii="Century Gothic" w:hAnsi="Century Gothic" w:cs="Arial"/>
          <w:b/>
          <w:noProof/>
          <w:color w:val="000000" w:themeColor="text1"/>
          <w:lang w:eastAsia="en-GB"/>
        </w:rPr>
      </w:pP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>Asthma</w:t>
      </w: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ab/>
      </w: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ab/>
        <w:t>Shock</w:t>
      </w: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ab/>
      </w: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ab/>
      </w: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ab/>
        <w:t>Wounds and bleeding</w:t>
      </w:r>
    </w:p>
    <w:p w:rsidR="000772D5" w:rsidRPr="00FA4BE8" w:rsidRDefault="000772D5" w:rsidP="000772D5">
      <w:pPr>
        <w:spacing w:after="0" w:line="240" w:lineRule="auto"/>
        <w:ind w:left="720" w:firstLine="720"/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</w:pPr>
      <w:r w:rsidRPr="000772D5">
        <w:rPr>
          <w:rFonts w:ascii="Century Gothic" w:hAnsi="Century Gothic" w:cs="Arial"/>
          <w:b/>
          <w:noProof/>
          <w:color w:val="000000" w:themeColor="text1"/>
          <w:lang w:eastAsia="en-GB"/>
        </w:rPr>
        <w:t>Safety, communication and contacting the emergency services</w:t>
      </w:r>
      <w:r>
        <w:rPr>
          <w:rFonts w:ascii="Century Gothic" w:hAnsi="Century Gothic" w:cs="Arial"/>
          <w:noProof/>
          <w:color w:val="000000" w:themeColor="text1"/>
          <w:lang w:eastAsia="en-GB"/>
        </w:rPr>
        <w:tab/>
      </w:r>
    </w:p>
    <w:p w:rsidR="00FA4BE8" w:rsidRDefault="00FA4BE8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18"/>
          <w:szCs w:val="18"/>
          <w:lang w:eastAsia="en-GB"/>
        </w:rPr>
      </w:pPr>
    </w:p>
    <w:p w:rsidR="00FA4BE8" w:rsidRPr="002954ED" w:rsidRDefault="0072543E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</w:pPr>
      <w:r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  <w:t>Assessment</w:t>
      </w:r>
    </w:p>
    <w:p w:rsidR="00FA4BE8" w:rsidRDefault="000772D5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  <w:r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This is a non-regulated qualification and attendance is all that is required.</w:t>
      </w:r>
    </w:p>
    <w:p w:rsidR="000772D5" w:rsidRDefault="000772D5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  <w:r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Optional test/quizzes are available in the form of a worksheet if required.</w:t>
      </w:r>
    </w:p>
    <w:p w:rsidR="0072543E" w:rsidRDefault="0072543E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</w:p>
    <w:p w:rsidR="0072543E" w:rsidRDefault="0072543E" w:rsidP="0072543E">
      <w:pPr>
        <w:spacing w:after="0" w:line="240" w:lineRule="auto"/>
        <w:ind w:left="720"/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</w:pPr>
      <w:r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  <w:t>Certification</w:t>
      </w:r>
    </w:p>
    <w:p w:rsidR="0072543E" w:rsidRPr="0072543E" w:rsidRDefault="0072543E" w:rsidP="0072543E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  <w:r w:rsidRPr="0072543E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A full colour certificate of attendance is included with the Mini-Medic book as a ‘cut-out’ for the child.</w:t>
      </w:r>
    </w:p>
    <w:p w:rsidR="0072543E" w:rsidRDefault="0072543E" w:rsidP="0072543E">
      <w:pPr>
        <w:spacing w:after="0" w:line="240" w:lineRule="auto"/>
        <w:ind w:firstLine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</w:p>
    <w:p w:rsidR="00FA4BE8" w:rsidRPr="002954ED" w:rsidRDefault="00FA4BE8" w:rsidP="0072543E">
      <w:pPr>
        <w:spacing w:after="0" w:line="240" w:lineRule="auto"/>
        <w:ind w:firstLine="720"/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</w:pPr>
      <w:r w:rsidRPr="002954ED"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  <w:t>Numbers</w:t>
      </w:r>
    </w:p>
    <w:p w:rsidR="00FA4BE8" w:rsidRDefault="00FA4BE8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  <w:r w:rsidRPr="00FA4BE8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 xml:space="preserve">A maximum of </w:t>
      </w:r>
      <w:r w:rsidR="0072543E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16 children</w:t>
      </w:r>
      <w:r w:rsidR="008C2FA1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 xml:space="preserve"> can be accommodated </w:t>
      </w:r>
      <w:r w:rsidR="0072543E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 xml:space="preserve">on this course and all children should </w:t>
      </w:r>
      <w:r w:rsidRPr="00FA4BE8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be a min</w:t>
      </w:r>
      <w:r w:rsidR="0077299D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im</w:t>
      </w:r>
      <w:r w:rsidR="0072543E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um of 8</w:t>
      </w:r>
      <w:r w:rsidR="002954ED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 xml:space="preserve"> </w:t>
      </w:r>
      <w:r w:rsidRPr="00FA4BE8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years of age</w:t>
      </w:r>
      <w:r w:rsidR="0072543E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ideally</w:t>
      </w:r>
      <w:r w:rsidRPr="00FA4BE8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.</w:t>
      </w:r>
    </w:p>
    <w:p w:rsidR="008C2FA1" w:rsidRDefault="008C2FA1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</w:p>
    <w:p w:rsidR="003438E9" w:rsidRPr="00866C55" w:rsidRDefault="0072543E" w:rsidP="00866C55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  <w:r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However, younger children are permitted.</w:t>
      </w:r>
      <w:bookmarkStart w:id="0" w:name="_GoBack"/>
      <w:bookmarkEnd w:id="0"/>
    </w:p>
    <w:sectPr w:rsidR="003438E9" w:rsidRPr="00866C55" w:rsidSect="00B754C6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501" w:rsidRDefault="00633501" w:rsidP="00D73C47">
      <w:pPr>
        <w:spacing w:after="0" w:line="240" w:lineRule="auto"/>
      </w:pPr>
      <w:r>
        <w:separator/>
      </w:r>
    </w:p>
  </w:endnote>
  <w:endnote w:type="continuationSeparator" w:id="0">
    <w:p w:rsidR="00633501" w:rsidRDefault="00633501" w:rsidP="00D73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6B4" w:rsidRDefault="00E066B4" w:rsidP="00E066B4">
    <w:pPr>
      <w:pStyle w:val="BasicParagraph"/>
      <w:spacing w:line="240" w:lineRule="auto"/>
      <w:ind w:firstLine="720"/>
      <w:rPr>
        <w:rFonts w:ascii="Century Gothic" w:hAnsi="Century Gothic" w:cs="Century Gothic"/>
        <w:b/>
        <w:bCs/>
      </w:rPr>
    </w:pPr>
    <w:r>
      <w:rPr>
        <w:rFonts w:ascii="Century Gothic" w:hAnsi="Century Gothic" w:cs="Century Gothic"/>
        <w:b/>
        <w:bCs/>
      </w:rPr>
      <w:t>RLSS</w:t>
    </w:r>
    <w:r>
      <w:rPr>
        <w:rFonts w:ascii="Century Gothic" w:hAnsi="Century Gothic" w:cs="Century Gothic"/>
        <w:b/>
        <w:bCs/>
      </w:rPr>
      <w:tab/>
    </w:r>
    <w:r>
      <w:rPr>
        <w:rFonts w:ascii="Century Gothic" w:hAnsi="Century Gothic" w:cs="Century Gothic"/>
        <w:b/>
        <w:bCs/>
      </w:rPr>
      <w:tab/>
      <w:t>First Aid</w:t>
    </w:r>
    <w:r>
      <w:rPr>
        <w:rFonts w:ascii="Century Gothic" w:hAnsi="Century Gothic" w:cs="Century Gothic"/>
        <w:b/>
        <w:bCs/>
      </w:rPr>
      <w:tab/>
      <w:t>AED</w:t>
    </w:r>
    <w:r>
      <w:rPr>
        <w:rFonts w:ascii="Century Gothic" w:hAnsi="Century Gothic" w:cs="Century Gothic"/>
        <w:b/>
        <w:bCs/>
      </w:rPr>
      <w:tab/>
    </w:r>
    <w:r>
      <w:rPr>
        <w:rFonts w:ascii="Century Gothic" w:hAnsi="Century Gothic" w:cs="Century Gothic"/>
        <w:b/>
        <w:bCs/>
      </w:rPr>
      <w:tab/>
      <w:t>Food Safety</w:t>
    </w:r>
    <w:r>
      <w:rPr>
        <w:rFonts w:ascii="Century Gothic" w:hAnsi="Century Gothic" w:cs="Century Gothic"/>
        <w:b/>
        <w:bCs/>
      </w:rPr>
      <w:tab/>
      <w:t xml:space="preserve">    Pool Plant</w:t>
    </w:r>
    <w:r>
      <w:rPr>
        <w:rFonts w:ascii="Century Gothic" w:hAnsi="Century Gothic" w:cs="Century Gothic"/>
        <w:b/>
        <w:bCs/>
      </w:rPr>
      <w:tab/>
      <w:t xml:space="preserve">     Health &amp; Safety</w:t>
    </w:r>
  </w:p>
  <w:p w:rsidR="00E066B4" w:rsidRDefault="00E066B4" w:rsidP="00E066B4">
    <w:pPr>
      <w:spacing w:after="0" w:line="240" w:lineRule="auto"/>
      <w:ind w:firstLine="720"/>
      <w:rPr>
        <w:rFonts w:ascii="Century Gothic" w:hAnsi="Century Gothic" w:cs="Century Gothic"/>
        <w:b/>
        <w:bCs/>
        <w:sz w:val="24"/>
        <w:szCs w:val="24"/>
      </w:rPr>
    </w:pPr>
    <w:r>
      <w:rPr>
        <w:rFonts w:ascii="Century Gothic" w:hAnsi="Century Gothic" w:cs="Century Gothic"/>
        <w:b/>
        <w:bCs/>
        <w:sz w:val="24"/>
        <w:szCs w:val="24"/>
      </w:rPr>
      <w:t>Courses</w:t>
    </w:r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  <w:t xml:space="preserve">    </w:t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  <w:t xml:space="preserve">     </w:t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</w:p>
  <w:p w:rsidR="00E066B4" w:rsidRDefault="00E066B4" w:rsidP="00E066B4">
    <w:pPr>
      <w:spacing w:after="0" w:line="240" w:lineRule="auto"/>
      <w:rPr>
        <w:rFonts w:ascii="Century Gothic" w:hAnsi="Century Gothic" w:cs="Century Gothic"/>
        <w:b/>
        <w:bCs/>
        <w:sz w:val="24"/>
        <w:szCs w:val="24"/>
      </w:rPr>
    </w:pPr>
  </w:p>
  <w:p w:rsidR="00E066B4" w:rsidRDefault="00E066B4" w:rsidP="00E066B4">
    <w:pPr>
      <w:pStyle w:val="BasicParagraph"/>
      <w:ind w:firstLine="720"/>
      <w:rPr>
        <w:rFonts w:ascii="Century Gothic" w:hAnsi="Century Gothic" w:cs="Century Gothic"/>
      </w:rPr>
    </w:pPr>
    <w:r>
      <w:rPr>
        <w:rFonts w:ascii="Century Gothic" w:hAnsi="Century Gothic" w:cs="Century Gothic"/>
        <w:b/>
        <w:bCs/>
      </w:rPr>
      <w:t xml:space="preserve">Tel: </w:t>
    </w:r>
    <w:r>
      <w:rPr>
        <w:rFonts w:ascii="Century Gothic" w:hAnsi="Century Gothic" w:cs="Century Gothic"/>
      </w:rPr>
      <w:t>07515 169858</w:t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  <w:b/>
        <w:bCs/>
      </w:rPr>
      <w:t xml:space="preserve">Email: </w:t>
    </w:r>
    <w:r w:rsidR="00A06F9F">
      <w:rPr>
        <w:rFonts w:ascii="Century Gothic" w:hAnsi="Century Gothic" w:cs="Century Gothic"/>
      </w:rPr>
      <w:t>courses</w:t>
    </w:r>
    <w:r>
      <w:rPr>
        <w:rFonts w:ascii="Century Gothic" w:hAnsi="Century Gothic" w:cs="Century Gothic"/>
      </w:rPr>
      <w:t>@valesafetytraining.co.uk</w:t>
    </w:r>
  </w:p>
  <w:p w:rsidR="00D73C47" w:rsidRPr="003D4D09" w:rsidRDefault="00E066B4" w:rsidP="00E066B4">
    <w:pPr>
      <w:pStyle w:val="BasicParagraph"/>
      <w:spacing w:line="240" w:lineRule="auto"/>
      <w:ind w:firstLine="720"/>
      <w:rPr>
        <w:rFonts w:ascii="Century Gothic" w:hAnsi="Century Gothic" w:cs="Century Gothic"/>
      </w:rPr>
    </w:pPr>
    <w:r>
      <w:rPr>
        <w:rFonts w:ascii="Century Gothic" w:hAnsi="Century Gothic" w:cs="Century Gothic"/>
        <w:b/>
      </w:rPr>
      <w:t xml:space="preserve">Web: </w:t>
    </w:r>
    <w:r>
      <w:rPr>
        <w:rFonts w:ascii="Century Gothic" w:hAnsi="Century Gothic" w:cs="Century Gothic"/>
      </w:rPr>
      <w:t>www.valesafetytraining.co.uk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501" w:rsidRDefault="00633501" w:rsidP="00D73C47">
      <w:pPr>
        <w:spacing w:after="0" w:line="240" w:lineRule="auto"/>
      </w:pPr>
      <w:r>
        <w:separator/>
      </w:r>
    </w:p>
  </w:footnote>
  <w:footnote w:type="continuationSeparator" w:id="0">
    <w:p w:rsidR="00633501" w:rsidRDefault="00633501" w:rsidP="00D73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C47" w:rsidRDefault="00B2649C" w:rsidP="00FF1F83">
    <w:pPr>
      <w:pStyle w:val="Header"/>
      <w:jc w:val="right"/>
    </w:pPr>
    <w:r>
      <w:rPr>
        <w:noProof/>
        <w:lang w:eastAsia="en-GB"/>
      </w:rPr>
      <w:drawing>
        <wp:inline distT="0" distB="0" distL="0" distR="0" wp14:anchorId="5613E0E5" wp14:editId="53A79179">
          <wp:extent cx="2755765" cy="1024774"/>
          <wp:effectExtent l="0" t="0" r="6985" b="4445"/>
          <wp:docPr id="1" name="Picture 1" descr="C:\Users\Rob\AppData\Local\Microsoft\Windows\Temporary Internet Files\Content.Word\VSTFinal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\AppData\Local\Microsoft\Windows\Temporary Internet Files\Content.Word\VSTFinal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3807" cy="1035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73C47" w:rsidRDefault="00D73C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094"/>
    <w:rsid w:val="000772D5"/>
    <w:rsid w:val="000B5B08"/>
    <w:rsid w:val="000D050A"/>
    <w:rsid w:val="0013026F"/>
    <w:rsid w:val="00184F18"/>
    <w:rsid w:val="001C7802"/>
    <w:rsid w:val="00277094"/>
    <w:rsid w:val="002954ED"/>
    <w:rsid w:val="002F71F0"/>
    <w:rsid w:val="003438E9"/>
    <w:rsid w:val="00353B86"/>
    <w:rsid w:val="00370003"/>
    <w:rsid w:val="003D4D09"/>
    <w:rsid w:val="00491086"/>
    <w:rsid w:val="004940BC"/>
    <w:rsid w:val="004B464C"/>
    <w:rsid w:val="004D3A5C"/>
    <w:rsid w:val="004F72A1"/>
    <w:rsid w:val="005120A8"/>
    <w:rsid w:val="00516B7E"/>
    <w:rsid w:val="00624AF8"/>
    <w:rsid w:val="00627D73"/>
    <w:rsid w:val="00633501"/>
    <w:rsid w:val="006345D7"/>
    <w:rsid w:val="00636A38"/>
    <w:rsid w:val="006D3252"/>
    <w:rsid w:val="0070046C"/>
    <w:rsid w:val="0072543E"/>
    <w:rsid w:val="00771797"/>
    <w:rsid w:val="0077299D"/>
    <w:rsid w:val="00781A16"/>
    <w:rsid w:val="00840EAE"/>
    <w:rsid w:val="00842BE4"/>
    <w:rsid w:val="00854450"/>
    <w:rsid w:val="00866C55"/>
    <w:rsid w:val="008C2EDC"/>
    <w:rsid w:val="008C2FA1"/>
    <w:rsid w:val="00927FA2"/>
    <w:rsid w:val="00976853"/>
    <w:rsid w:val="009A1E5E"/>
    <w:rsid w:val="00A06F9F"/>
    <w:rsid w:val="00A70F2F"/>
    <w:rsid w:val="00AE2211"/>
    <w:rsid w:val="00B07124"/>
    <w:rsid w:val="00B2649C"/>
    <w:rsid w:val="00B35516"/>
    <w:rsid w:val="00B754C6"/>
    <w:rsid w:val="00BA104C"/>
    <w:rsid w:val="00BA1DA2"/>
    <w:rsid w:val="00BA70B5"/>
    <w:rsid w:val="00C90B8D"/>
    <w:rsid w:val="00CD41A9"/>
    <w:rsid w:val="00CF4235"/>
    <w:rsid w:val="00D2473E"/>
    <w:rsid w:val="00D408BC"/>
    <w:rsid w:val="00D41976"/>
    <w:rsid w:val="00D73C47"/>
    <w:rsid w:val="00D9576C"/>
    <w:rsid w:val="00DA06EC"/>
    <w:rsid w:val="00E066B4"/>
    <w:rsid w:val="00E52733"/>
    <w:rsid w:val="00E856FE"/>
    <w:rsid w:val="00F07002"/>
    <w:rsid w:val="00FA4BE8"/>
    <w:rsid w:val="00FF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F96FE"/>
  <w15:docId w15:val="{F09AE15C-59E0-46FD-9A3C-48A724C1C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77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7709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0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3C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C47"/>
  </w:style>
  <w:style w:type="paragraph" w:styleId="Footer">
    <w:name w:val="footer"/>
    <w:basedOn w:val="Normal"/>
    <w:link w:val="FooterChar"/>
    <w:uiPriority w:val="99"/>
    <w:unhideWhenUsed/>
    <w:rsid w:val="00D73C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C47"/>
  </w:style>
  <w:style w:type="character" w:styleId="Hyperlink">
    <w:name w:val="Hyperlink"/>
    <w:basedOn w:val="DefaultParagraphFont"/>
    <w:uiPriority w:val="99"/>
    <w:semiHidden/>
    <w:unhideWhenUsed/>
    <w:rsid w:val="003D4D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Lloyd</dc:creator>
  <cp:lastModifiedBy>Rob</cp:lastModifiedBy>
  <cp:revision>5</cp:revision>
  <cp:lastPrinted>2014-02-27T17:25:00Z</cp:lastPrinted>
  <dcterms:created xsi:type="dcterms:W3CDTF">2016-05-05T13:11:00Z</dcterms:created>
  <dcterms:modified xsi:type="dcterms:W3CDTF">2017-08-21T14:23:00Z</dcterms:modified>
</cp:coreProperties>
</file>